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FA5603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A5603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FA5603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FA5603">
        <w:tc>
          <w:tcPr>
            <w:tcW w:w="28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FA5603" w:rsidRDefault="00BD3C33" w:rsidP="006E2F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6E2F6C" w:rsidRPr="00FA56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</w:t>
            </w:r>
            <w:r w:rsidR="00584D46" w:rsidRPr="00FA56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6E2F6C"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B405D" w:rsidRPr="00FA5603">
        <w:tc>
          <w:tcPr>
            <w:tcW w:w="2880" w:type="dxa"/>
          </w:tcPr>
          <w:p w:rsidR="004B405D" w:rsidRPr="00FA560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FA5603" w:rsidRDefault="006E2F6C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Split System Air Conditioners</w:t>
            </w:r>
          </w:p>
        </w:tc>
      </w:tr>
      <w:tr w:rsidR="004B405D" w:rsidRPr="00FA5603">
        <w:tc>
          <w:tcPr>
            <w:tcW w:w="2880" w:type="dxa"/>
          </w:tcPr>
          <w:p w:rsidR="004B405D" w:rsidRPr="00FA560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FA5603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FA5603">
        <w:tc>
          <w:tcPr>
            <w:tcW w:w="2880" w:type="dxa"/>
          </w:tcPr>
          <w:p w:rsidR="004B405D" w:rsidRPr="00FA5603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FA5603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FA5603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FA5603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FA5603" w:rsidRDefault="004B405D">
      <w:pPr>
        <w:pStyle w:val="BodyTex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FA5603">
        <w:tc>
          <w:tcPr>
            <w:tcW w:w="720" w:type="dxa"/>
          </w:tcPr>
          <w:p w:rsidR="004B405D" w:rsidRPr="00FA560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FA5603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FA560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FA5603">
        <w:tc>
          <w:tcPr>
            <w:tcW w:w="72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FA5603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FA5603">
        <w:rPr>
          <w:rFonts w:ascii="Arial" w:hAnsi="Arial" w:cs="Arial"/>
          <w:sz w:val="20"/>
          <w:szCs w:val="20"/>
        </w:rPr>
        <w:t>RMCS</w:t>
      </w:r>
      <w:r w:rsidRPr="00FA5603">
        <w:rPr>
          <w:rFonts w:ascii="Arial" w:hAnsi="Arial" w:cs="Arial"/>
          <w:sz w:val="20"/>
          <w:szCs w:val="20"/>
        </w:rPr>
        <w:t xml:space="preserve"> = </w:t>
      </w:r>
      <w:r w:rsidR="00007C13" w:rsidRPr="00FA5603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FA5603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FA5603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XX = No Initials Required</w:t>
      </w:r>
    </w:p>
    <w:p w:rsidR="004B405D" w:rsidRPr="00FA5603" w:rsidRDefault="004B405D">
      <w:pPr>
        <w:rPr>
          <w:rFonts w:ascii="Arial" w:hAnsi="Arial" w:cs="Arial"/>
          <w:sz w:val="20"/>
          <w:szCs w:val="20"/>
        </w:rPr>
      </w:pPr>
    </w:p>
    <w:p w:rsidR="004B405D" w:rsidRPr="00FA5603" w:rsidRDefault="004B405D">
      <w:pPr>
        <w:rPr>
          <w:rFonts w:ascii="Arial" w:hAnsi="Arial" w:cs="Arial"/>
          <w:sz w:val="20"/>
          <w:szCs w:val="20"/>
        </w:rPr>
      </w:pPr>
    </w:p>
    <w:p w:rsidR="004B405D" w:rsidRPr="00FA560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A5603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FA5603" w:rsidRDefault="004B405D">
      <w:pPr>
        <w:jc w:val="righ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FA5603" w:rsidTr="00007C13">
        <w:tc>
          <w:tcPr>
            <w:tcW w:w="4625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FA5603" w:rsidTr="001F7F3C">
        <w:tc>
          <w:tcPr>
            <w:tcW w:w="4625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FA560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FA5603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FA5603" w:rsidTr="001F7F3C">
        <w:tc>
          <w:tcPr>
            <w:tcW w:w="4625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FA560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FA5603" w:rsidTr="001F7F3C">
        <w:tc>
          <w:tcPr>
            <w:tcW w:w="4625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FA5603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FA5603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FA5603" w:rsidRDefault="004B405D">
      <w:pPr>
        <w:rPr>
          <w:rFonts w:ascii="Arial" w:hAnsi="Arial" w:cs="Arial"/>
          <w:sz w:val="20"/>
          <w:szCs w:val="20"/>
        </w:rPr>
      </w:pPr>
    </w:p>
    <w:p w:rsidR="004B405D" w:rsidRPr="00FA560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A5603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FA5603" w:rsidRDefault="004B405D">
      <w:pPr>
        <w:jc w:val="righ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FA5603">
        <w:trPr>
          <w:cantSplit/>
        </w:trPr>
        <w:tc>
          <w:tcPr>
            <w:tcW w:w="3600" w:type="dxa"/>
          </w:tcPr>
          <w:p w:rsidR="004B405D" w:rsidRPr="00FA5603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FA5603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FA5603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FA5603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FA5603">
        <w:trPr>
          <w:cantSplit/>
        </w:trPr>
        <w:tc>
          <w:tcPr>
            <w:tcW w:w="3600" w:type="dxa"/>
          </w:tcPr>
          <w:p w:rsidR="00BD3C33" w:rsidRPr="00FA5603" w:rsidRDefault="000D1FAA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4B405D" w:rsidRPr="00FA5603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 w:rsidTr="00BF1F6D">
        <w:trPr>
          <w:cantSplit/>
        </w:trPr>
        <w:tc>
          <w:tcPr>
            <w:tcW w:w="3600" w:type="dxa"/>
            <w:vAlign w:val="center"/>
          </w:tcPr>
          <w:p w:rsidR="004B405D" w:rsidRPr="00FA5603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FA5603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3600" w:type="dxa"/>
          </w:tcPr>
          <w:p w:rsidR="004B405D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FA5603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FA5603">
        <w:trPr>
          <w:cantSplit/>
        </w:trPr>
        <w:tc>
          <w:tcPr>
            <w:tcW w:w="3600" w:type="dxa"/>
          </w:tcPr>
          <w:p w:rsidR="00573818" w:rsidRPr="00FA5603" w:rsidRDefault="000D1FAA" w:rsidP="00584D46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584D46" w:rsidRPr="00FA5603">
              <w:rPr>
                <w:rFonts w:ascii="Arial" w:hAnsi="Arial" w:cs="Arial"/>
                <w:sz w:val="20"/>
                <w:szCs w:val="20"/>
              </w:rPr>
              <w:t>CFM</w:t>
            </w:r>
          </w:p>
        </w:tc>
        <w:tc>
          <w:tcPr>
            <w:tcW w:w="2088" w:type="dxa"/>
          </w:tcPr>
          <w:p w:rsidR="00573818" w:rsidRPr="00FA560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3600" w:type="dxa"/>
          </w:tcPr>
          <w:p w:rsidR="004B405D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Volts</w:t>
            </w:r>
          </w:p>
        </w:tc>
        <w:tc>
          <w:tcPr>
            <w:tcW w:w="2088" w:type="dxa"/>
          </w:tcPr>
          <w:p w:rsidR="004B405D" w:rsidRPr="00FA5603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FA5603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FA5603">
        <w:trPr>
          <w:cantSplit/>
        </w:trPr>
        <w:tc>
          <w:tcPr>
            <w:tcW w:w="3600" w:type="dxa"/>
          </w:tcPr>
          <w:p w:rsidR="00573818" w:rsidRPr="00FA5603" w:rsidRDefault="006E2F6C" w:rsidP="000D1FAA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Amps</w:t>
            </w:r>
          </w:p>
        </w:tc>
        <w:tc>
          <w:tcPr>
            <w:tcW w:w="2088" w:type="dxa"/>
          </w:tcPr>
          <w:p w:rsidR="00573818" w:rsidRPr="00FA560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FA5603">
        <w:trPr>
          <w:cantSplit/>
        </w:trPr>
        <w:tc>
          <w:tcPr>
            <w:tcW w:w="3600" w:type="dxa"/>
          </w:tcPr>
          <w:p w:rsidR="00573818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MAX FUSE AMPS (MFA) OR CIRCUIT BREAKER SIZE</w:t>
            </w:r>
          </w:p>
        </w:tc>
        <w:tc>
          <w:tcPr>
            <w:tcW w:w="2088" w:type="dxa"/>
          </w:tcPr>
          <w:p w:rsidR="00573818" w:rsidRPr="00FA560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FA5603">
        <w:trPr>
          <w:cantSplit/>
        </w:trPr>
        <w:tc>
          <w:tcPr>
            <w:tcW w:w="3600" w:type="dxa"/>
          </w:tcPr>
          <w:p w:rsidR="00573818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573818" w:rsidRPr="00FA5603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FA5603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FA5603" w:rsidRDefault="00FA5603">
      <w:pPr>
        <w:rPr>
          <w:rFonts w:ascii="Arial" w:hAnsi="Arial" w:cs="Arial"/>
          <w:sz w:val="20"/>
          <w:szCs w:val="20"/>
        </w:rPr>
      </w:pPr>
    </w:p>
    <w:p w:rsidR="00FA5603" w:rsidRDefault="00FA5603">
      <w:pPr>
        <w:rPr>
          <w:rFonts w:ascii="Arial" w:hAnsi="Arial" w:cs="Arial"/>
          <w:sz w:val="20"/>
          <w:szCs w:val="20"/>
        </w:rPr>
      </w:pPr>
    </w:p>
    <w:p w:rsidR="00FA5603" w:rsidRDefault="00FA5603">
      <w:pPr>
        <w:rPr>
          <w:rFonts w:ascii="Arial" w:hAnsi="Arial" w:cs="Arial"/>
          <w:sz w:val="20"/>
          <w:szCs w:val="20"/>
        </w:rPr>
      </w:pPr>
    </w:p>
    <w:p w:rsidR="00FA5603" w:rsidRDefault="00FA5603">
      <w:pPr>
        <w:rPr>
          <w:rFonts w:ascii="Arial" w:hAnsi="Arial" w:cs="Arial"/>
          <w:sz w:val="20"/>
          <w:szCs w:val="20"/>
        </w:rPr>
      </w:pPr>
    </w:p>
    <w:p w:rsidR="00FA5603" w:rsidRDefault="00FA5603">
      <w:pPr>
        <w:rPr>
          <w:rFonts w:ascii="Arial" w:hAnsi="Arial" w:cs="Arial"/>
          <w:sz w:val="20"/>
          <w:szCs w:val="20"/>
        </w:rPr>
      </w:pPr>
    </w:p>
    <w:p w:rsidR="00FA5603" w:rsidRDefault="00FA5603">
      <w:pPr>
        <w:rPr>
          <w:rFonts w:ascii="Arial" w:hAnsi="Arial" w:cs="Arial"/>
          <w:sz w:val="20"/>
          <w:szCs w:val="20"/>
        </w:rPr>
      </w:pPr>
    </w:p>
    <w:p w:rsidR="00FA5603" w:rsidRPr="00FA5603" w:rsidRDefault="00FA5603">
      <w:pPr>
        <w:rPr>
          <w:rFonts w:ascii="Arial" w:hAnsi="Arial" w:cs="Arial"/>
          <w:sz w:val="20"/>
          <w:szCs w:val="20"/>
        </w:rPr>
      </w:pPr>
    </w:p>
    <w:p w:rsidR="004B405D" w:rsidRPr="00FA560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A5603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FA5603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A5603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FA5603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FA5603" w:rsidRDefault="004B405D">
      <w:pPr>
        <w:jc w:val="righ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590"/>
        <w:gridCol w:w="546"/>
        <w:gridCol w:w="583"/>
        <w:gridCol w:w="528"/>
        <w:gridCol w:w="864"/>
        <w:gridCol w:w="546"/>
        <w:gridCol w:w="589"/>
        <w:gridCol w:w="534"/>
      </w:tblGrid>
      <w:tr w:rsidR="000D1FAA" w:rsidRPr="00FA5603" w:rsidTr="000D1FAA">
        <w:trPr>
          <w:tblHeader/>
        </w:trPr>
        <w:tc>
          <w:tcPr>
            <w:tcW w:w="558" w:type="dxa"/>
          </w:tcPr>
          <w:p w:rsidR="000D1FAA" w:rsidRPr="00FA5603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:rsidR="000D1FAA" w:rsidRPr="00FA5603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D1FAA" w:rsidRPr="00FA5603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584D46" w:rsidRPr="00FA5603" w:rsidRDefault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casing is in good condition: no dents, scratches, etc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584D46" w:rsidRPr="00FA5603" w:rsidRDefault="006E2F6C" w:rsidP="009B4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Unit is securely mounted. Use suspension bolts, anchors, etc to make sure the unit is well supported. (</w:t>
            </w:r>
            <w:r w:rsidRPr="00FA56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Units shall be supported from structure NOT lay in ceilings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584D46" w:rsidRPr="00FA5603" w:rsidRDefault="00584D46" w:rsidP="006E2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Maintenance access acceptable for unit and components. adequate access is present for routine</w:t>
            </w:r>
            <w:r w:rsidR="006E2F6C"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maintenance ( motor, fan  and filter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 replacement)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584D46" w:rsidRPr="00FA5603" w:rsidRDefault="006E2F6C" w:rsidP="00584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Make sure the Unit is mounted level at all four corners.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FA56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</w:t>
            </w:r>
            <w:proofErr w:type="gramEnd"/>
            <w:r w:rsidRPr="00FA56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not install the unit tilted. The indoor unit is equipped with a built-in drain pump and float switch. If the unit is installed tilted against condensate flow, the float switch may malfunction and cause water to drip)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Verify that flux is not used when brazing refrigerant piping. Use the phosphor copper brazing filter metal (</w:t>
            </w:r>
            <w:proofErr w:type="spellStart"/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BCuP</w:t>
            </w:r>
            <w:proofErr w:type="spellEnd"/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which does not require flux.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A56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Flux has an extremely negative effect on refrigerant piping systems. Chlorine based flux will cause pipe corrosion and flux that contains fluorine will damage refrigerant oil)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Use copper alloy seamless pipes (ISO 1337) for refrigerant piping work.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Verify the flare shape and dimension is correct for the size piping being used. Refer to table in IOM if unsure.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Fittings should be flared and tighten using a torque wrench and spanner tool.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Be sure nitrogen is used while brazing fittings 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and refrigerant piping. Nitrogen pressure should be 2.9 psi while inserting nitrogen into the piping.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Check for leaks at all brazed connection and at all service valves. Verify there are no leaks.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 xml:space="preserve">Insulate and tape - piping all the way to the piping inside the unit. Make sure there is no exposed piping. </w:t>
            </w:r>
            <w:r w:rsidRPr="00FA5603">
              <w:rPr>
                <w:rFonts w:ascii="Arial" w:hAnsi="Arial" w:cs="Arial"/>
                <w:i/>
                <w:iCs/>
                <w:sz w:val="20"/>
                <w:szCs w:val="20"/>
              </w:rPr>
              <w:t>(Exposed piping could produce condensation or cause burns if touched.)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584D46" w:rsidRPr="00FA5603" w:rsidRDefault="006E2F6C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Condensate from indoor unit is properly drained and vented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Drain Piping - Keep piping as short as possible and slope it downwards so that air cannot get trapped inside the pipe.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Drain Piping - Make sure drain hose inside the building is insulated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Does the power supply voltage correspond to that shown on the name plate?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0" w:type="dxa"/>
          </w:tcPr>
          <w:p w:rsidR="00584D46" w:rsidRPr="00FA5603" w:rsidRDefault="006E2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Make sure only copper wire is used with ring-type crimp style terminals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0" w:type="dxa"/>
          </w:tcPr>
          <w:p w:rsidR="00584D46" w:rsidRPr="00FA5603" w:rsidRDefault="007E0FE1" w:rsidP="007E0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Verify a circuit breaker capable of shutting down power supply to the entire system is installed.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0" w:type="dxa"/>
          </w:tcPr>
          <w:p w:rsidR="00584D46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Make sure unit is properly grounded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FA5603" w:rsidTr="007E0FE1">
        <w:tc>
          <w:tcPr>
            <w:tcW w:w="558" w:type="dxa"/>
            <w:vAlign w:val="center"/>
          </w:tcPr>
          <w:p w:rsidR="00584D46" w:rsidRPr="00FA5603" w:rsidRDefault="00584D46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:rsidR="00584D46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 xml:space="preserve">Verify the power supply wiring of each unit is equipped with a switch and a fuse </w:t>
            </w: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FA5603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FA5603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FE1" w:rsidRPr="00FA5603" w:rsidTr="007E0FE1">
        <w:tc>
          <w:tcPr>
            <w:tcW w:w="558" w:type="dxa"/>
            <w:vAlign w:val="center"/>
          </w:tcPr>
          <w:p w:rsidR="007E0FE1" w:rsidRPr="00FA5603" w:rsidRDefault="007E0FE1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E0FE1" w:rsidRPr="00FA5603" w:rsidRDefault="007E0FE1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E0FE1" w:rsidRPr="00FA5603" w:rsidRDefault="007E0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Make sure the</w:t>
            </w:r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remote controller wiring 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transmission wiring 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between units and other electrical wiring do no pass through the same location outside the unit. Separate these wirings by </w:t>
            </w:r>
            <w:r w:rsidRPr="00FA56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least 5.0 inches</w:t>
            </w: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otherwise electrical noise could cause incorrect operations or damage</w:t>
            </w:r>
          </w:p>
        </w:tc>
        <w:tc>
          <w:tcPr>
            <w:tcW w:w="546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E0FE1" w:rsidRPr="00FA5603" w:rsidRDefault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FE1" w:rsidRPr="00FA5603" w:rsidTr="007E0FE1">
        <w:tc>
          <w:tcPr>
            <w:tcW w:w="558" w:type="dxa"/>
            <w:vAlign w:val="center"/>
          </w:tcPr>
          <w:p w:rsidR="007E0FE1" w:rsidRPr="00FA5603" w:rsidRDefault="007E0FE1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E0FE1" w:rsidRPr="00FA5603" w:rsidRDefault="007E0FE1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E0FE1" w:rsidRPr="00FA5603" w:rsidRDefault="007E0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3">
              <w:rPr>
                <w:rFonts w:ascii="Arial" w:hAnsi="Arial" w:cs="Arial"/>
                <w:color w:val="000000"/>
                <w:sz w:val="20"/>
                <w:szCs w:val="20"/>
              </w:rPr>
              <w:t>Field Settings have been entered for unit. Mode Number, First Field Code Number, and Second Code Numbers have all been programmed?</w:t>
            </w:r>
          </w:p>
        </w:tc>
        <w:tc>
          <w:tcPr>
            <w:tcW w:w="546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E0FE1" w:rsidRPr="00FA5603" w:rsidRDefault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FE1" w:rsidRPr="00FA5603" w:rsidTr="007E0FE1">
        <w:tc>
          <w:tcPr>
            <w:tcW w:w="558" w:type="dxa"/>
            <w:vAlign w:val="center"/>
          </w:tcPr>
          <w:p w:rsidR="007E0FE1" w:rsidRPr="00FA5603" w:rsidRDefault="007E0FE1" w:rsidP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0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Thermostat is installed out of direct sunlight</w:t>
            </w:r>
          </w:p>
        </w:tc>
        <w:tc>
          <w:tcPr>
            <w:tcW w:w="546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7E0FE1" w:rsidRPr="00FA5603" w:rsidRDefault="007E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E0FE1" w:rsidRPr="00FA5603" w:rsidRDefault="007E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672" w:rsidRPr="00FA5603" w:rsidRDefault="00874672">
      <w:pPr>
        <w:rPr>
          <w:rFonts w:ascii="Arial" w:hAnsi="Arial" w:cs="Arial"/>
          <w:sz w:val="20"/>
          <w:szCs w:val="20"/>
        </w:rPr>
      </w:pPr>
    </w:p>
    <w:p w:rsidR="007E0FE1" w:rsidRPr="00FA5603" w:rsidRDefault="007E0FE1">
      <w:pPr>
        <w:rPr>
          <w:rFonts w:ascii="Arial" w:hAnsi="Arial" w:cs="Arial"/>
          <w:sz w:val="20"/>
          <w:szCs w:val="20"/>
        </w:rPr>
      </w:pPr>
    </w:p>
    <w:p w:rsidR="004B405D" w:rsidRPr="00FA5603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A5603">
        <w:rPr>
          <w:rFonts w:ascii="Arial" w:hAnsi="Arial" w:cs="Arial"/>
          <w:sz w:val="20"/>
          <w:szCs w:val="20"/>
          <w:lang w:val="en-US"/>
        </w:rPr>
        <w:t>O</w:t>
      </w:r>
      <w:r w:rsidR="004B405D" w:rsidRPr="00FA5603">
        <w:rPr>
          <w:rFonts w:ascii="Arial" w:hAnsi="Arial" w:cs="Arial"/>
          <w:sz w:val="20"/>
          <w:szCs w:val="20"/>
          <w:lang w:val="en-US"/>
        </w:rPr>
        <w:t>UTSTANDING ITEMS</w:t>
      </w:r>
    </w:p>
    <w:p w:rsidR="004B405D" w:rsidRPr="00FA5603" w:rsidRDefault="004B405D">
      <w:pPr>
        <w:jc w:val="righ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 xml:space="preserve">Note </w:t>
      </w:r>
      <w:r w:rsidR="000B6F5E" w:rsidRPr="00FA5603">
        <w:rPr>
          <w:rFonts w:ascii="Arial" w:hAnsi="Arial" w:cs="Arial"/>
          <w:sz w:val="20"/>
          <w:szCs w:val="20"/>
        </w:rPr>
        <w:t>outstanding</w:t>
      </w:r>
      <w:r w:rsidRPr="00FA5603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FA5603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FA560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FA5603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560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1441" w:type="dxa"/>
          </w:tcPr>
          <w:p w:rsidR="004B405D" w:rsidRPr="00FA5603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FA5603" w:rsidRDefault="004B405D" w:rsidP="00FF286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D46" w:rsidRPr="00FA5603" w:rsidRDefault="00584D46">
      <w:pPr>
        <w:rPr>
          <w:rFonts w:ascii="Arial" w:hAnsi="Arial" w:cs="Arial"/>
          <w:sz w:val="20"/>
          <w:szCs w:val="20"/>
        </w:rPr>
      </w:pPr>
    </w:p>
    <w:p w:rsidR="005C12CC" w:rsidRPr="00FA5603" w:rsidRDefault="005C12CC">
      <w:pPr>
        <w:rPr>
          <w:rFonts w:ascii="Arial" w:hAnsi="Arial" w:cs="Arial"/>
          <w:sz w:val="20"/>
          <w:szCs w:val="20"/>
        </w:rPr>
      </w:pPr>
    </w:p>
    <w:p w:rsidR="004B405D" w:rsidRPr="00FA560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A5603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FA5603" w:rsidRDefault="004B405D">
      <w:pPr>
        <w:jc w:val="righ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FA5603">
        <w:trPr>
          <w:cantSplit/>
        </w:trPr>
        <w:tc>
          <w:tcPr>
            <w:tcW w:w="936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936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936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936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cantSplit/>
        </w:trPr>
        <w:tc>
          <w:tcPr>
            <w:tcW w:w="936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FA5603" w:rsidRDefault="00FA5603" w:rsidP="00FA5603"/>
    <w:p w:rsidR="00FA5603" w:rsidRDefault="00FA5603" w:rsidP="00FA5603"/>
    <w:p w:rsidR="00FA5603" w:rsidRDefault="00FA5603" w:rsidP="00FA5603"/>
    <w:p w:rsidR="00FA5603" w:rsidRPr="00FA5603" w:rsidRDefault="00FA5603" w:rsidP="00FA5603"/>
    <w:p w:rsidR="004B405D" w:rsidRPr="00FA5603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FA5603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FA5603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FA5603" w:rsidRDefault="004B405D">
      <w:pPr>
        <w:pStyle w:val="BodyText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FA5603">
        <w:rPr>
          <w:rFonts w:ascii="Arial" w:hAnsi="Arial" w:cs="Arial"/>
          <w:sz w:val="20"/>
          <w:szCs w:val="20"/>
        </w:rPr>
        <w:t>has</w:t>
      </w:r>
      <w:proofErr w:type="gramEnd"/>
      <w:r w:rsidRPr="00FA5603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FA5603">
        <w:rPr>
          <w:rFonts w:ascii="Arial" w:hAnsi="Arial" w:cs="Arial"/>
          <w:sz w:val="20"/>
          <w:szCs w:val="20"/>
        </w:rPr>
        <w:t>C</w:t>
      </w:r>
      <w:r w:rsidRPr="00FA5603">
        <w:rPr>
          <w:rFonts w:ascii="Arial" w:hAnsi="Arial" w:cs="Arial"/>
          <w:sz w:val="20"/>
          <w:szCs w:val="20"/>
        </w:rPr>
        <w:t xml:space="preserve">ontract </w:t>
      </w:r>
      <w:r w:rsidR="000B6F5E" w:rsidRPr="00FA5603">
        <w:rPr>
          <w:rFonts w:ascii="Arial" w:hAnsi="Arial" w:cs="Arial"/>
          <w:sz w:val="20"/>
          <w:szCs w:val="20"/>
        </w:rPr>
        <w:t>D</w:t>
      </w:r>
      <w:r w:rsidRPr="00FA5603">
        <w:rPr>
          <w:rFonts w:ascii="Arial" w:hAnsi="Arial" w:cs="Arial"/>
          <w:sz w:val="20"/>
          <w:szCs w:val="20"/>
        </w:rPr>
        <w:t>ocuments and is ready for Functional Testing.</w:t>
      </w:r>
    </w:p>
    <w:p w:rsidR="004B405D" w:rsidRPr="00FA5603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FA5603">
        <w:trPr>
          <w:trHeight w:val="273"/>
        </w:trPr>
        <w:tc>
          <w:tcPr>
            <w:tcW w:w="3600" w:type="dxa"/>
          </w:tcPr>
          <w:p w:rsidR="004B405D" w:rsidRPr="00FA560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FA560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FA5603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FA5603">
        <w:trPr>
          <w:trHeight w:val="273"/>
        </w:trPr>
        <w:tc>
          <w:tcPr>
            <w:tcW w:w="360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trHeight w:val="273"/>
        </w:trPr>
        <w:tc>
          <w:tcPr>
            <w:tcW w:w="360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FA5603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603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FA5603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FA5603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FA5603">
        <w:rPr>
          <w:rFonts w:ascii="Arial" w:hAnsi="Arial" w:cs="Arial"/>
          <w:sz w:val="20"/>
          <w:szCs w:val="20"/>
        </w:rPr>
        <w:t>END OF CHECKLIST</w:t>
      </w:r>
    </w:p>
    <w:sectPr w:rsidR="004B405D" w:rsidRPr="00FA5603" w:rsidSect="000B6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2F" w:rsidRDefault="00AB652F">
      <w:r>
        <w:separator/>
      </w:r>
    </w:p>
  </w:endnote>
  <w:endnote w:type="continuationSeparator" w:id="0">
    <w:p w:rsidR="00AB652F" w:rsidRDefault="00AB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FA5603" w:rsidRDefault="008B6096" w:rsidP="008462C4">
    <w:pPr>
      <w:pStyle w:val="FTR"/>
      <w:jc w:val="center"/>
      <w:rPr>
        <w:rFonts w:ascii="Arial" w:hAnsi="Arial" w:cs="Arial"/>
      </w:rPr>
    </w:pPr>
    <w:r w:rsidRPr="00FA5603">
      <w:rPr>
        <w:rFonts w:ascii="Arial" w:hAnsi="Arial" w:cs="Arial"/>
      </w:rPr>
      <w:t>&lt;Insert project name and location&gt;</w:t>
    </w:r>
  </w:p>
  <w:p w:rsidR="008B6096" w:rsidRPr="00FA5603" w:rsidRDefault="00FA5603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FF286C" w:rsidRPr="00FA5603">
      <w:rPr>
        <w:rFonts w:ascii="Arial" w:hAnsi="Arial" w:cs="Arial"/>
        <w:b/>
      </w:rPr>
      <w:t xml:space="preserve">DUCTLESS </w:t>
    </w:r>
    <w:r w:rsidR="006E2F6C" w:rsidRPr="00FA5603">
      <w:rPr>
        <w:rFonts w:ascii="Arial" w:hAnsi="Arial" w:cs="Arial"/>
        <w:b/>
      </w:rPr>
      <w:t>SPLIT SYSTEM AIR CONDITIONERS</w:t>
    </w:r>
  </w:p>
  <w:p w:rsidR="008B6096" w:rsidRPr="00FA5603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FA5603">
      <w:rPr>
        <w:rFonts w:ascii="Arial" w:hAnsi="Arial" w:cs="Arial"/>
        <w:b/>
      </w:rPr>
      <w:t xml:space="preserve">PC 23 </w:t>
    </w:r>
    <w:r w:rsidR="006E2F6C" w:rsidRPr="00FA5603">
      <w:rPr>
        <w:rFonts w:ascii="Arial" w:hAnsi="Arial" w:cs="Arial"/>
        <w:b/>
      </w:rPr>
      <w:t>81 26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2F" w:rsidRDefault="00AB652F">
      <w:r>
        <w:separator/>
      </w:r>
    </w:p>
  </w:footnote>
  <w:footnote w:type="continuationSeparator" w:id="0">
    <w:p w:rsidR="00AB652F" w:rsidRDefault="00AB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03" w:rsidRPr="00FA5603" w:rsidRDefault="00FA5603" w:rsidP="008462C4">
    <w:pPr>
      <w:pStyle w:val="Title2"/>
      <w:spacing w:after="120"/>
      <w:rPr>
        <w:rFonts w:cs="Arial"/>
        <w:b/>
        <w:sz w:val="24"/>
      </w:rPr>
    </w:pPr>
    <w:r w:rsidRPr="00FA5603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83558"/>
    <w:rsid w:val="000B6F5E"/>
    <w:rsid w:val="000C4EE4"/>
    <w:rsid w:val="000D1FAA"/>
    <w:rsid w:val="000D261B"/>
    <w:rsid w:val="000F3AC0"/>
    <w:rsid w:val="001532F1"/>
    <w:rsid w:val="00155F17"/>
    <w:rsid w:val="0018046D"/>
    <w:rsid w:val="001B0E4A"/>
    <w:rsid w:val="001F65D2"/>
    <w:rsid w:val="001F76CB"/>
    <w:rsid w:val="001F7F3C"/>
    <w:rsid w:val="002204E9"/>
    <w:rsid w:val="00225225"/>
    <w:rsid w:val="00236CE3"/>
    <w:rsid w:val="00265C8A"/>
    <w:rsid w:val="00271A09"/>
    <w:rsid w:val="003244AC"/>
    <w:rsid w:val="003A3060"/>
    <w:rsid w:val="003A6FF8"/>
    <w:rsid w:val="003C0642"/>
    <w:rsid w:val="003C4762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D3CCA"/>
    <w:rsid w:val="004E3A69"/>
    <w:rsid w:val="00506320"/>
    <w:rsid w:val="00573818"/>
    <w:rsid w:val="00575C98"/>
    <w:rsid w:val="00584D46"/>
    <w:rsid w:val="00597495"/>
    <w:rsid w:val="005A229D"/>
    <w:rsid w:val="005C12CC"/>
    <w:rsid w:val="005C2139"/>
    <w:rsid w:val="00600BBC"/>
    <w:rsid w:val="00612EF0"/>
    <w:rsid w:val="00630D39"/>
    <w:rsid w:val="006C60ED"/>
    <w:rsid w:val="006E1857"/>
    <w:rsid w:val="006E2F6C"/>
    <w:rsid w:val="006F4B1A"/>
    <w:rsid w:val="007B55AE"/>
    <w:rsid w:val="007B59DC"/>
    <w:rsid w:val="007E0FE1"/>
    <w:rsid w:val="00822E77"/>
    <w:rsid w:val="008462C4"/>
    <w:rsid w:val="00874672"/>
    <w:rsid w:val="008840CB"/>
    <w:rsid w:val="008B6096"/>
    <w:rsid w:val="008C1CDC"/>
    <w:rsid w:val="00913FA4"/>
    <w:rsid w:val="0097398D"/>
    <w:rsid w:val="00981488"/>
    <w:rsid w:val="009B4CFB"/>
    <w:rsid w:val="009C74C3"/>
    <w:rsid w:val="009D737B"/>
    <w:rsid w:val="009F1110"/>
    <w:rsid w:val="00A06A38"/>
    <w:rsid w:val="00A468E8"/>
    <w:rsid w:val="00A639DA"/>
    <w:rsid w:val="00AB4B2A"/>
    <w:rsid w:val="00AB652F"/>
    <w:rsid w:val="00B21E92"/>
    <w:rsid w:val="00B34482"/>
    <w:rsid w:val="00B900F2"/>
    <w:rsid w:val="00BA6E88"/>
    <w:rsid w:val="00BD3C33"/>
    <w:rsid w:val="00BF1F6D"/>
    <w:rsid w:val="00C06B60"/>
    <w:rsid w:val="00C84466"/>
    <w:rsid w:val="00C868E5"/>
    <w:rsid w:val="00CB357A"/>
    <w:rsid w:val="00CB5632"/>
    <w:rsid w:val="00CF3B0E"/>
    <w:rsid w:val="00D0193E"/>
    <w:rsid w:val="00D053FC"/>
    <w:rsid w:val="00D12AEF"/>
    <w:rsid w:val="00D230CD"/>
    <w:rsid w:val="00D73A90"/>
    <w:rsid w:val="00DD1356"/>
    <w:rsid w:val="00E0425C"/>
    <w:rsid w:val="00E40AF7"/>
    <w:rsid w:val="00F20521"/>
    <w:rsid w:val="00F31518"/>
    <w:rsid w:val="00F4670D"/>
    <w:rsid w:val="00F53142"/>
    <w:rsid w:val="00F70082"/>
    <w:rsid w:val="00F73520"/>
    <w:rsid w:val="00FA5603"/>
    <w:rsid w:val="00FE3895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721</Words>
  <Characters>4017</Characters>
  <Application>Microsoft Office Word</Application>
  <DocSecurity>0</DocSecurity>
  <Lines>502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2005-07-12T17:21:00Z</cp:lastPrinted>
  <dcterms:created xsi:type="dcterms:W3CDTF">2018-10-03T14:32:00Z</dcterms:created>
  <dcterms:modified xsi:type="dcterms:W3CDTF">2019-07-29T18:32:00Z</dcterms:modified>
</cp:coreProperties>
</file>